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BD" w:rsidRPr="00DC0968" w:rsidRDefault="00DC0968" w:rsidP="003838A3">
      <w:pPr>
        <w:jc w:val="center"/>
        <w:rPr>
          <w:sz w:val="36"/>
        </w:rPr>
      </w:pPr>
      <w:bookmarkStart w:id="0" w:name="_GoBack"/>
      <w:r w:rsidRPr="00DC0968">
        <w:rPr>
          <w:sz w:val="36"/>
        </w:rPr>
        <w:t>Oprogramowanie specjalistyczne zakupione i przekazane szkołom zawodowym woj. opolskiego w 201</w:t>
      </w:r>
      <w:r w:rsidRPr="00DC0968">
        <w:rPr>
          <w:sz w:val="36"/>
        </w:rPr>
        <w:t>1</w:t>
      </w:r>
      <w:r w:rsidRPr="00DC0968">
        <w:rPr>
          <w:sz w:val="36"/>
        </w:rPr>
        <w:t xml:space="preserve"> roku</w:t>
      </w:r>
    </w:p>
    <w:bookmarkEnd w:id="0"/>
    <w:p w:rsidR="00DC0968" w:rsidRPr="00DC0968" w:rsidRDefault="00DC0968" w:rsidP="003838A3">
      <w:pPr>
        <w:jc w:val="center"/>
      </w:pPr>
    </w:p>
    <w:tbl>
      <w:tblPr>
        <w:tblW w:w="13877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6291"/>
        <w:gridCol w:w="1440"/>
        <w:gridCol w:w="1629"/>
        <w:gridCol w:w="1550"/>
        <w:gridCol w:w="2177"/>
      </w:tblGrid>
      <w:tr w:rsidR="009E16BD" w:rsidRPr="00DC0968" w:rsidTr="00682EE3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16BD" w:rsidRPr="00DC0968" w:rsidRDefault="009E16BD" w:rsidP="00682EE3">
            <w:pPr>
              <w:spacing w:before="120"/>
              <w:rPr>
                <w:rFonts w:ascii="Czcionka tekstu podstawowego" w:hAnsi="Czcionka tekstu podstawowego" w:cs="Czcionka tekstu podstawowego"/>
                <w:b/>
                <w:bCs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b/>
                <w:bCs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9E16BD" w:rsidRPr="00DC0968" w:rsidRDefault="009E16BD" w:rsidP="00682EE3">
            <w:pPr>
              <w:spacing w:before="120"/>
              <w:jc w:val="center"/>
              <w:rPr>
                <w:rFonts w:ascii="Czcionka tekstu podstawowego" w:hAnsi="Czcionka tekstu podstawowego" w:cs="Czcionka tekstu podstawowego"/>
                <w:b/>
                <w:bCs/>
              </w:rPr>
            </w:pPr>
            <w:r w:rsidRPr="00DC0968">
              <w:rPr>
                <w:rFonts w:ascii="Czcionka tekstu podstawowego" w:hAnsi="Czcionka tekstu podstawowego" w:cs="Czcionka tekstu podstawowego"/>
                <w:b/>
                <w:bCs/>
                <w:sz w:val="22"/>
                <w:szCs w:val="22"/>
              </w:rPr>
              <w:t>Nazwa programu</w:t>
            </w:r>
          </w:p>
          <w:p w:rsidR="009E16BD" w:rsidRPr="00DC0968" w:rsidRDefault="009E16BD" w:rsidP="00682EE3">
            <w:pPr>
              <w:spacing w:before="120"/>
              <w:jc w:val="center"/>
              <w:rPr>
                <w:rFonts w:ascii="Czcionka tekstu podstawowego" w:hAnsi="Czcionka tekstu podstawowego" w:cs="Czcionka tekstu podstawowego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9E16BD" w:rsidRPr="00DC0968" w:rsidRDefault="009E16BD" w:rsidP="00682EE3">
            <w:pPr>
              <w:spacing w:before="120"/>
              <w:rPr>
                <w:rFonts w:ascii="Czcionka tekstu podstawowego" w:hAnsi="Czcionka tekstu podstawowego" w:cs="Czcionka tekstu podstawowego"/>
                <w:b/>
                <w:bCs/>
              </w:rPr>
            </w:pPr>
            <w:r w:rsidRPr="00DC0968">
              <w:rPr>
                <w:rFonts w:ascii="Czcionka tekstu podstawowego" w:hAnsi="Czcionka tekstu podstawowego" w:cs="Czcionka tekstu podstawowego"/>
                <w:b/>
                <w:bCs/>
                <w:sz w:val="22"/>
                <w:szCs w:val="22"/>
              </w:rPr>
              <w:t>Ilość licencji</w:t>
            </w:r>
          </w:p>
          <w:p w:rsidR="009E16BD" w:rsidRPr="00DC0968" w:rsidRDefault="009E16BD" w:rsidP="00682EE3">
            <w:pPr>
              <w:spacing w:before="120"/>
              <w:rPr>
                <w:rFonts w:ascii="Czcionka tekstu podstawowego" w:hAnsi="Czcionka tekstu podstawowego" w:cs="Czcionka tekstu podstawowego"/>
                <w:b/>
                <w:bCs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9E16BD" w:rsidRPr="00DC0968" w:rsidRDefault="009E16BD" w:rsidP="00682EE3">
            <w:pPr>
              <w:spacing w:before="120"/>
              <w:rPr>
                <w:rFonts w:ascii="Czcionka tekstu podstawowego" w:hAnsi="Czcionka tekstu podstawowego" w:cs="Czcionka tekstu podstawowego"/>
                <w:b/>
                <w:bCs/>
              </w:rPr>
            </w:pPr>
            <w:r w:rsidRPr="00DC0968">
              <w:rPr>
                <w:rFonts w:ascii="Czcionka tekstu podstawowego" w:hAnsi="Czcionka tekstu podstawowego" w:cs="Czcionka tekstu podstawowego"/>
                <w:b/>
                <w:bCs/>
                <w:sz w:val="22"/>
                <w:szCs w:val="22"/>
              </w:rPr>
              <w:t>Producent</w:t>
            </w:r>
          </w:p>
          <w:p w:rsidR="009E16BD" w:rsidRPr="00DC0968" w:rsidRDefault="009E16BD" w:rsidP="00682EE3">
            <w:pPr>
              <w:spacing w:before="120"/>
              <w:rPr>
                <w:rFonts w:ascii="Czcionka tekstu podstawowego" w:hAnsi="Czcionka tekstu podstawowego" w:cs="Czcionka tekstu podstawowego"/>
                <w:b/>
                <w:bCs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16BD" w:rsidRPr="00DC0968" w:rsidRDefault="009E16BD" w:rsidP="00682EE3">
            <w:pPr>
              <w:rPr>
                <w:rFonts w:ascii="Czcionka tekstu podstawowego" w:hAnsi="Czcionka tekstu podstawowego" w:cs="Czcionka tekstu podstawowego"/>
                <w:b/>
                <w:bCs/>
              </w:rPr>
            </w:pPr>
            <w:r w:rsidRPr="00DC0968">
              <w:rPr>
                <w:rFonts w:ascii="Czcionka tekstu podstawowego" w:hAnsi="Czcionka tekstu podstawowego" w:cs="Czcionka tekstu podstawowego"/>
                <w:b/>
                <w:bCs/>
                <w:sz w:val="22"/>
                <w:szCs w:val="22"/>
              </w:rPr>
              <w:t>Cena  brutto</w:t>
            </w:r>
          </w:p>
          <w:p w:rsidR="009E16BD" w:rsidRPr="00DC0968" w:rsidRDefault="009E16BD" w:rsidP="00682EE3">
            <w:pPr>
              <w:rPr>
                <w:rFonts w:ascii="Czcionka tekstu podstawowego" w:hAnsi="Czcionka tekstu podstawowego" w:cs="Czcionka tekstu podstawowego"/>
                <w:b/>
                <w:bCs/>
              </w:rPr>
            </w:pPr>
            <w:r w:rsidRPr="00DC0968">
              <w:rPr>
                <w:rFonts w:ascii="Czcionka tekstu podstawowego" w:hAnsi="Czcionka tekstu podstawowego" w:cs="Czcionka tekstu podstawowego"/>
                <w:b/>
                <w:bCs/>
                <w:sz w:val="22"/>
                <w:szCs w:val="22"/>
              </w:rPr>
              <w:t>dla wszystkich licencji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9E16BD" w:rsidRPr="00DC0968" w:rsidRDefault="009E16BD" w:rsidP="00682EE3">
            <w:pPr>
              <w:spacing w:before="120"/>
              <w:jc w:val="center"/>
              <w:rPr>
                <w:rFonts w:ascii="Czcionka tekstu podstawowego" w:hAnsi="Czcionka tekstu podstawowego" w:cs="Czcionka tekstu podstawowego"/>
                <w:b/>
                <w:bCs/>
              </w:rPr>
            </w:pPr>
            <w:r w:rsidRPr="00DC0968">
              <w:rPr>
                <w:rFonts w:ascii="Czcionka tekstu podstawowego" w:hAnsi="Czcionka tekstu podstawowego" w:cs="Czcionka tekstu podstawowego"/>
                <w:b/>
                <w:bCs/>
                <w:sz w:val="22"/>
                <w:szCs w:val="22"/>
              </w:rPr>
              <w:t>Szkoła</w:t>
            </w:r>
          </w:p>
          <w:p w:rsidR="009E16BD" w:rsidRPr="00DC0968" w:rsidRDefault="009E16BD" w:rsidP="00682EE3">
            <w:pPr>
              <w:spacing w:before="120"/>
              <w:jc w:val="center"/>
              <w:rPr>
                <w:rFonts w:ascii="Czcionka tekstu podstawowego" w:hAnsi="Czcionka tekstu podstawowego" w:cs="Czcionka tekstu podstawowego"/>
                <w:b/>
                <w:bCs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Corel Draw Graphics Suite X5 PL Classroom 15+1 +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nośnik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licencji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EDU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Corel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Technikum Samochodowe w Strzelcach Opolskich</w:t>
            </w: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Eset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Nod32 licencja na 3 lata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20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Eset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Integra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5.0 Standard - 5 stan.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MS Publisher dla szkół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Microsoft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SWISH MAX 3 PL dla szkoły pakiet 16 licencji + książka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EduROM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Szkoła Ponadgimnazjalna Przedsiębiorczość - wersja sieciowa - 10 stanowisk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3072A1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YDP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Camtasia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Studio 7.1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fo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Windows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Wojewódzki Ośrodek Doskonalenia Informatycznego i Politechnicznego w Opolu</w:t>
            </w: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FastStone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Capture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6.7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SWISH MAX 3 PL dla szkoły pakiet 16 licencji + książka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Adobe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Acrobat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9 Standard PL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Adobe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Autodesk Design Academy 2011 Education PL, 10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st.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</w:t>
            </w: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+ 1 - uaktualnienie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Autodesk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01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Real - Draw Pro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Media Chance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Mindjet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MindManager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Mindjet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TMPGEnc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Authoring Works 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Corel Draw Graphics Suite X5 PL Classroom 15+1 +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nośnik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licencji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EDU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Corel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Zespół Szkół w Głuchołazach</w:t>
            </w:r>
          </w:p>
        </w:tc>
      </w:tr>
      <w:tr w:rsidR="009E16BD" w:rsidRPr="00DC0968" w:rsidTr="00682EE3">
        <w:trPr>
          <w:trHeight w:val="439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Aligator Flash Designer 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682EE3">
            <w:pPr>
              <w:ind w:right="-70"/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Selteco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Software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Autodesk Design Academy 2011 Education PL, 25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st.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b/>
                <w:bCs/>
              </w:rPr>
            </w:pPr>
            <w:r w:rsidRPr="00DC0968">
              <w:rPr>
                <w:rFonts w:ascii="Czcionka tekstu podstawowego" w:hAnsi="Czcionka tekstu podstawowego" w:cs="Czcionka tekstu podstawowego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Corel Paint Shop Pro X3 PL EDU  +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nośnik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licencji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EDU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Corel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30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8F69EC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Ultra ISO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EduROM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Szkoła Ponadgimnazjalna Przedsiębiorczość - wersja sieciowa - 10 stanowisk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023ED1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YDP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Adobe Photoshop CS5 PL Extended Win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Educ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Adobe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Zespół Szkół w Komornie</w:t>
            </w: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Autodesk Design Academy 2011 Education PL, 10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st.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Autodesk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Eset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Nod32 licencja na 3 lata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45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Eset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Mistrz klawiatury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  <w:proofErr w:type="spellStart"/>
            <w:r w:rsidRPr="00DC0968">
              <w:t>Nahlik</w:t>
            </w:r>
            <w:proofErr w:type="spellEnd"/>
            <w:r w:rsidRPr="00DC0968">
              <w:t xml:space="preserve"> </w:t>
            </w:r>
            <w:proofErr w:type="spellStart"/>
            <w:r w:rsidRPr="00DC0968">
              <w:t>Soft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Vademecum Wykładowcy Prof. kat. B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ver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. 3.0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EduROM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Szkoła Ponadgimnazjalna Przedsiębiorczość - wersja sieciowa - 10 stanowisk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3072A1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YDP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Absolwent 2 - zakładam firmę (10 stanowisk)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Zespół Szkół nr1 w Kędzierzynie-Koźlu</w:t>
            </w: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Academic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VmWare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Workstation 7 for Linux and Windows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Corel Draw Graphics Suite X5 PL Classroom 15+1 +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nośnik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licencji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EDU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Corel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Pinnacle Studio 14 HD PL BOX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SWISH MAX 3 PL dla szkoły pakiet 16 licencji + książka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Windows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Serwer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Standard 2008 (Hyper-V)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Microsoft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EduROM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Szkoła Ponadgimnazjalna Przedsiębiorczość - wersja sieciowa - 10 stanowisk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3072A1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YDP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Adobe Flash CS5 PL EDU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Adobe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Zespół Szkół w Tułowicach</w:t>
            </w: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Adobe Photoshop CS5 PL EDU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Adobe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Corel Draw Graphics Suite X5 PL Classroom 15+1 +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nośnik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licencji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EDU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Corel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Garden Composer 3D plus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EduROM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Szkoła Ponadgimnazjalna Przedsiębiorczość - wersja sieciowa - 10 stanowisk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3072A1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YDP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Adobe Photoshop CS5 PL Extended Win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Educ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Adobe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Corel Draw Graphics Suite X5 PL Classroom 15+1 +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nośnik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licencji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EDU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Corel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Geografia -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Multimedialn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Encyklopedia PWN Edycja 2.0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Multimedialny atlas geograficzny PWN 2009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Multimedialny atlas przyrodniczy PWN 2009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EduROM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Szkoła Ponadgimnazjalna Przedsiębiorczość - wersja sieciowa - 10 stanowisk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3072A1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YDP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Corel Draw Graphics Suite X5 PL Classroom 15+1 +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nośnik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licencji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EDU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Corel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Zespół Szkół Budowlanych w Opolu</w:t>
            </w: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Corel Paint Shop Pro X3 PL EDU  +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nośnik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licencji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EDU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Corel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MS Office 2007 lub 2010 PL Prof. dla szkół (10 st.)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Microsoft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EduROM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Szkoła Ponadgimnazjalna Przedsiębiorczość - wersja sieciowa - 10 stanowisk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3072A1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YDP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Adobe CS5 Web Premium Student 8 Teacher Edition 650738861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Adobe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Zespół Szkół Ekonomicznych w Nysie</w:t>
            </w: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eye.hotel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Atante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Eset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Nod32 licencja na 3 lata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MS Office 2010 PL Prof.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Microsoft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System rezerwacji SART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highlight w:val="yellow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EduROM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Szkoła Ponadgimnazjalna Przedsiębiorczość - wersja sieciowa - 10 stanowisk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3072A1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YDP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Adobe </w:t>
            </w:r>
            <w:proofErr w:type="gram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Photoshop  Elements</w:t>
            </w:r>
            <w:proofErr w:type="gram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9 PL EDU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Adobe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Zespół Szkół Elektrycznych w Opolu</w:t>
            </w: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Autodesk Design Academy 2011 Education New SLM/NLM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wraz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z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subskrycjami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Autodesk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SWISH MAX 3 PL dla szkoły pakiet 16 licencji + książka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EduROM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Szkoła Ponadgimnazjalna Przedsiębiorczość - wersja sieciowa - 10 stanowisk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3072A1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YDP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Adobe Photoshop Extended CS5 PL Win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Educ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Adobe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Zespół Szkół Ekonomicznych w Opolu</w:t>
            </w: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EduROM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Szkoła Ponadgimnazjalna Przedsiębiorczość - wersja sieciowa - 10 stanowisk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3072A1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YDP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Corel Draw Graphics Suite X5 PL Classroom 15+1 +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nośnik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licencji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EDU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Corel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Zespół Szkół Ekonomicznych w Brzegu</w:t>
            </w: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EduROM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Szkoła Ponadgimnazjalna Przedsiębiorczość - wersja sieciowa - 10 stanowisk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YPD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Net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Support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School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Netsupport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EduROM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Szkoła Ponadgimnazjalna Przedsiębiorczość - wersja sieciowa - 10 stanowisk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3072A1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YDP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Abbyy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Fine Reader 10.0 Prof. PL BOX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Abbyy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Zespół Szkół Mechanicznych w Głubczycach</w:t>
            </w:r>
          </w:p>
        </w:tc>
      </w:tr>
      <w:tr w:rsidR="009E16BD" w:rsidRPr="00DC0968" w:rsidTr="00682EE3">
        <w:trPr>
          <w:trHeight w:val="38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682EE3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Aligator Flash Designer 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682EE3">
            <w:pPr>
              <w:ind w:right="-70"/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Selteco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Software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Corel Draw Graphics Suite X5 PL Classroom 15+1 +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nośnik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licencji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EDU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Corel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EduROM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Szkoła Ponadgimnazjalna Przedsiębiorczość - wersja sieciowa - 10 stanowisk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YDP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MS Project EDU 10 stan.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Microsoft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MS Office 2007 lub 2010 PL Prof. dla szkół (10 st.)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Microsoft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EduROM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Szkoła Ponadgimnazjalna Przedsiębiorczość - wersja sieciowa - 10 stanowisk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3072A1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YDP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Autodesk Design Academy 2011 Education PL, 25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st.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Autodesk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Zespół Szkół Mechanicznych w </w:t>
            </w: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lastRenderedPageBreak/>
              <w:t>Nysie</w:t>
            </w: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Fluid Slim Hydro (H)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firmy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Festo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EduROM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Szkoła Ponadgimnazjalna Przedsiębiorczość - wersja sieciowa - 10 stanowisk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3072A1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YDP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Autodesk Design Academy 2011 Education PL, 25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st.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Autodesk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Zespół Szkół Mechanicznych w Opolu</w:t>
            </w: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Corel Draw Graphics Suite X5 PL Classroom 15+1 +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nośnik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licencji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EDU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Corel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2B7A5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2B7A54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Corel Video Studio Pro X3 ENG Classroom 15+1 +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nośnik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licencji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EDU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2B7A54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2B7A54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Corel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Eurotax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Nawigator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Carwent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- kalkulacja z wyceną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Eurotax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Nawigator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Carwent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- wycena poj. Ciężarowych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Warsztat Licencja Biznes+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EduROM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Szkoła Ponadgimnazjalna Przedsiębiorczość - wersja sieciowa - 10 stanowisk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3072A1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YDP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Abbyy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Fine Reader 10.0 Prof. PL BOX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Abbyy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Zespół Szkół Ponadgimnazjalnych nr2 Centrum Kształcenia Ustawicznego</w:t>
            </w: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Mała firma www.sklep-pc.pl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MS Office 2010 PL Prof.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Microsoft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Pinnacle Studio 14 HD PL BOX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SketchUp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Pro 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Studio projektowe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SWISH MAX 3 PL dla szkoły pakiet 16 licencji + książka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Windows 7 Prof. PL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Microsoft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EduROM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Szkoła Ponadgimnazjalna Przedsiębiorczość - wersja sieciowa - 10 stanowisk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3072A1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YDP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CoreEditor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Education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Zespół Szkół Ponadgimnazjalnych nr1 Praszce</w:t>
            </w: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EduROM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Szkoła Ponadgimnazjalna Przedsiębiorczość - wersja sieciowa - 10 stanowisk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YDP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Kaspersky Anti-Virus for 1-File Server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Kaspersky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Kaspersky Work Space Security 100 workstation EDU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Kaspersky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Organizacja zajęć pozalekcyjnych na CD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Quark Xpress 8 Win/Mac Media Pak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SWISH MAX 3 PL dla szkoły pakiet 16 licencji + książka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EduROM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Szkoła Ponadgimnazjalna Przedsiębiorczość - wersja sieciowa - 10 stanowisk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B54791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YDP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Mistrz klawiatury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Zespół Szkół Rolniczych w Grodkowie</w:t>
            </w: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Net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Support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School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64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Netsupport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EduROM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Szkoła Ponadgimnazjalna Przedsiębiorczość - wersja </w:t>
            </w: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lastRenderedPageBreak/>
              <w:t>sieciowa - 10 stanowisk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3072A1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lastRenderedPageBreak/>
              <w:t> 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YDP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Adobe Dreamweaver CS5 v.11 PL Win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Adobe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Zespół Szkół Rolniczych w Namysłowie</w:t>
            </w: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Adobe Photoshop CS5 PL Extended Win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Educ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Adobe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Corel Draw Graphics Suite X5 PL Classroom 15+1 +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nośnik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licencji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EDU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Corel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InDesign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CS5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Pl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Kompleksowy system rezerwacji SART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Sony Vegas Move Studio Platinum 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SWISH MAX 3 PL dla szkoły pakiet 16 licencji + książka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EduROM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Szkoła Ponadgimnazjalna Przedsiębiorczość - wersja sieciowa - 10 stanowisk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3072A1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YDP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Arca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Vir 2010 Bezpieczna Szkoła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Zespół Szkół Rolniczych Centrum Kształcenia Ustawicznego w Nysie</w:t>
            </w: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Net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Support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School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50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Netsupport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SWISH MAX 3 PL dla szkoły pakiet 16 licencji + książka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EduROM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Szkoła Ponadgimnazjalna Przedsiębiorczość - wersja sieciowa - 10 stanowisk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3072A1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YDP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Acronis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True Image Home 2010 PL Box upgrade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Zespół Szkół Rolniczych w Prudniku</w:t>
            </w: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Corel Draw Graphics Suite X5 PL Classroom 15+1 +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nośnik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licencji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EDU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Corel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Corel Draw Graphics Suite X5 PL Classroom 15+1 +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nośnik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licencji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EDU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Corel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MS Office 2007 lub 2010 PL Prof. dla szkół </w:t>
            </w:r>
            <w:r w:rsidRPr="00DC0968">
              <w:rPr>
                <w:rFonts w:ascii="Czcionka tekstu podstawowego" w:hAnsi="Czcionka tekstu podstawowego" w:cs="Czcionka tekstu podstawowego"/>
                <w:bCs/>
                <w:sz w:val="22"/>
                <w:szCs w:val="22"/>
              </w:rPr>
              <w:t>(10 st.)</w:t>
            </w:r>
            <w:r w:rsidRPr="00DC0968">
              <w:rPr>
                <w:rFonts w:ascii="Czcionka tekstu podstawowego" w:hAnsi="Czcionka tekstu podstawowego" w:cs="Czcionka tekstu podstawowego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Microsoft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EduROM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Szkoła Ponadgimnazjalna Przedsiębiorczość - wersja sieciowa - 10 stanowisk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3072A1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YDP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Pakiet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ArCADiasoft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EDU – komplet 6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pogramów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Zespół Szkół Technicznych w Nysie</w:t>
            </w: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Program treningowy Synergia  - prof. Obsługa Sprzedaży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Program treningowy Synergia - prof. Obsługa Klienta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EduROM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Szkoła Ponadgimnazjalna Przedsiębiorczość - wersja sieciowa - 10 stanowisk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3072A1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YDP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Corel Draw Graphics Suite X5 PL Classroom 15+1 +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nośnik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licencji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EDU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Corel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Zespół Szkół Zawodowych w Krapkowicach</w:t>
            </w: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Corel Video Studio Pro X3 PL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Corel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Net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Support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School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Netsupport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Pinnacle Studio 14 HD PL BOX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Pinnacle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Studio 14 Ultimate Collection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SWISH MAX 3 PL dla szkoły pakiet 16 licencji + książka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EduROM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Szkoła Ponadgimnazjalna Przedsiębiorczość - wersja sieciowa - 10 stanowisk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3072A1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YDP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Adobe </w:t>
            </w:r>
            <w:proofErr w:type="gram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Photoshop  Elements</w:t>
            </w:r>
            <w:proofErr w:type="gram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9 PL EDU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Adobe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Zespół Szkół Zawodowych nr4 w Opolu</w:t>
            </w: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Corel Draw Graphics Suite X5 PL Classroom 15+1 +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nośnik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licencji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EDU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Corel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Mistrz klawiatury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Program żywieniowy WIKT PRO 1.2 jednostka bazowa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EduROM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Szkoła Ponadgimnazjalna Przedsiębiorczość - wersja sieciowa - 10 stanowisk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3072A1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YDP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Camtasia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dla MAC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TechSmith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Zespół Szkół Zawodowych w Oleśnie</w:t>
            </w: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Program Dieta 4 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D53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C0968">
              <w:t>Program - Komputerowy Asystent Dietetyka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  <w:r w:rsidRPr="00DC0968">
              <w:rPr>
                <w:rStyle w:val="highlight"/>
              </w:rPr>
              <w:t>KUMAX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EduROM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Szkoła Ponadgimnazjalna Przedsiębiorczość - wersja sieciowa - 10 stanowisk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3072A1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YDP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Adobe Photoshop CS5 PL EDU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Adobe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Zespół Szkół Zawodowych im. Stanisława Staszica w Opolu</w:t>
            </w:r>
          </w:p>
        </w:tc>
      </w:tr>
      <w:tr w:rsidR="009E16BD" w:rsidRPr="00DC0968" w:rsidTr="00682EE3">
        <w:trPr>
          <w:trHeight w:val="558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3072A1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EduROM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Szkoła Ponadgimnazjalna Przedsiębiorczość - wersja sieciowa - 10 stanowisk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3072A1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YDP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Adobe Flash CS5 PL EDU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Adobe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Zespół Szkół Zawodowych w Zawadzkiem</w:t>
            </w: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Adobe Photoshop CS5 PL EDU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Adobe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Symfonia Faktura i Kasa Start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Symfonia Handel Start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Symfonia Mała Księgowość Start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Windows 7 Prof. PL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Microsoft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EduROM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Szkoła Ponadgimnazjalna Przedsiębiorczość - wersja sieciowa - 10 stanowisk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3072A1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YDP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Corel Draw Graphics Suite X5 PL Classroom 15+1 +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nośnik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licencji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EDU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Corel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Zespół Szkół Zawodowych nr1 w Strzelcach Opolskich</w:t>
            </w: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t xml:space="preserve">ABSOLWENT - Działam skutecznie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Net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Support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School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45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Netsupport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5E55A4">
            <w:r w:rsidRPr="00DC0968">
              <w:rPr>
                <w:sz w:val="22"/>
                <w:szCs w:val="22"/>
              </w:rPr>
              <w:t xml:space="preserve">Plansze interaktywne (komplet 3 plansz: przedsiębiorczości, zawodu ekonomisty, zawodu handlowca)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r w:rsidRPr="00DC0968">
              <w:rPr>
                <w:sz w:val="22"/>
                <w:szCs w:val="22"/>
              </w:rPr>
              <w:t>Wychowanie od aktywnego udziału w życiu gospodarczym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EduROM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Szkoła Ponadgimnazjalna Przedsiębiorczość - wersja sieciowa - 10 stanowisk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3072A1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YDP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Corel Draw Graphics Suite X5 PL Classroom 15+1 +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nośnik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licencji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EDU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Corel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Zasadnicza Szkoła Zawodowa Specjalna przy Specjalnym Ośrodku Szkolno-Wychowawczym w Kluczborku</w:t>
            </w: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Corel Paint Shop Pro X3 PL EDU  +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nośnik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licencji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EDU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Corel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Kaspersky Work Space Security 100 workstation EDU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Kaspersky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Nośnik instalacyjny do pakietu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Classroom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Pakiet dydaktyczny dla naucz. przedmiotów hotelarskich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Aligator Flash Designer  licencja wielostanowiskowa edukacyjna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Selteco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Software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Porusz umysł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EduROM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Szkoła Ponadgimnazjalna Przedsiębiorczość - wersja sieciowa - 10 stanowisk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3072A1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YDP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Corel Draw Graphics Suite X5 PL Classroom 15+1 +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nośnik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licencji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 xml:space="preserve"> EDU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Corel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Zespół Szkół Technicznych i Ogólnokształcących w Kędzierzynie - Koźlu</w:t>
            </w: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Intouch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zestaw dla szkół 20+1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NXT oprogramowanie Robot 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OprogramowanieFlowcode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IV Home Version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EduROM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Szkoła Ponadgimnazjalna Przedsiębiorczość - wersja sieciowa - 10 stanowisk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3072A1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YDP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BD" w:rsidRPr="00DC0968" w:rsidRDefault="009E16BD" w:rsidP="00CE5050">
            <w:pPr>
              <w:jc w:val="center"/>
              <w:rPr>
                <w:rFonts w:ascii="Czcionka tekstu podstawowego" w:hAnsi="Czcionka tekstu podstawowego" w:cs="Czcionka tekstu podstawowego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  <w:lang w:val="en-US"/>
              </w:rPr>
              <w:t>Adobe Photoshop CS5 PL EDU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10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Adobe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CE5050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  <w:tr w:rsidR="009E16BD" w:rsidRPr="00DC0968" w:rsidTr="00682EE3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E5682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 w:hanging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proofErr w:type="spellStart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EduROM</w:t>
            </w:r>
            <w:proofErr w:type="spellEnd"/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 xml:space="preserve"> Szkoła Ponadgimnazjalna Przedsiębiorczość - wersja sieciowa - 10 stanowisk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3072A1">
            <w:pPr>
              <w:jc w:val="right"/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 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>
            <w:pPr>
              <w:rPr>
                <w:rFonts w:ascii="Czcionka tekstu podstawowego" w:hAnsi="Czcionka tekstu podstawowego" w:cs="Czcionka tekstu podstawowego"/>
              </w:rPr>
            </w:pPr>
            <w:r w:rsidRPr="00DC0968">
              <w:rPr>
                <w:rFonts w:ascii="Czcionka tekstu podstawowego" w:hAnsi="Czcionka tekstu podstawowego" w:cs="Czcionka tekstu podstawowego"/>
                <w:sz w:val="22"/>
                <w:szCs w:val="22"/>
              </w:rPr>
              <w:t>YDP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BD" w:rsidRPr="00DC0968" w:rsidRDefault="009E16BD" w:rsidP="00CE5050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6BD" w:rsidRPr="00DC0968" w:rsidRDefault="009E16BD" w:rsidP="00CE5050">
            <w:pPr>
              <w:rPr>
                <w:rFonts w:ascii="Czcionka tekstu podstawowego" w:hAnsi="Czcionka tekstu podstawowego" w:cs="Czcionka tekstu podstawowego"/>
                <w:lang w:val="en-US"/>
              </w:rPr>
            </w:pPr>
          </w:p>
        </w:tc>
      </w:tr>
    </w:tbl>
    <w:p w:rsidR="009E16BD" w:rsidRPr="00DC0968" w:rsidRDefault="009E16BD"/>
    <w:sectPr w:rsidR="009E16BD" w:rsidRPr="00DC0968" w:rsidSect="004034B6">
      <w:headerReference w:type="default" r:id="rId8"/>
      <w:footerReference w:type="even" r:id="rId9"/>
      <w:footerReference w:type="default" r:id="rId10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6BD" w:rsidRDefault="009E16BD">
      <w:r>
        <w:separator/>
      </w:r>
    </w:p>
  </w:endnote>
  <w:endnote w:type="continuationSeparator" w:id="0">
    <w:p w:rsidR="009E16BD" w:rsidRDefault="009E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6BD" w:rsidRDefault="009E16BD" w:rsidP="00C8544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E16BD" w:rsidRDefault="009E16BD" w:rsidP="00F71790">
    <w:pPr>
      <w:pStyle w:val="Stopk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6BD" w:rsidRDefault="009E16BD" w:rsidP="00C8544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C096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E16BD" w:rsidRDefault="009E16BD" w:rsidP="00F7179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6BD" w:rsidRDefault="009E16BD">
      <w:r>
        <w:separator/>
      </w:r>
    </w:p>
  </w:footnote>
  <w:footnote w:type="continuationSeparator" w:id="0">
    <w:p w:rsidR="009E16BD" w:rsidRDefault="009E16B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6BD" w:rsidRPr="00817149" w:rsidRDefault="009E16BD" w:rsidP="00817149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F2D01"/>
    <w:multiLevelType w:val="hybridMultilevel"/>
    <w:tmpl w:val="B30EBA46"/>
    <w:lvl w:ilvl="0" w:tplc="BB70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1F6D64"/>
    <w:multiLevelType w:val="hybridMultilevel"/>
    <w:tmpl w:val="EB2A67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30B443B"/>
    <w:multiLevelType w:val="multilevel"/>
    <w:tmpl w:val="90C44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14"/>
    <w:rsid w:val="00004F50"/>
    <w:rsid w:val="00023ED1"/>
    <w:rsid w:val="0007059F"/>
    <w:rsid w:val="000A655B"/>
    <w:rsid w:val="000F25BB"/>
    <w:rsid w:val="000F7186"/>
    <w:rsid w:val="001071B4"/>
    <w:rsid w:val="001475A9"/>
    <w:rsid w:val="001719DA"/>
    <w:rsid w:val="001B5AD2"/>
    <w:rsid w:val="001D4896"/>
    <w:rsid w:val="001E0FEA"/>
    <w:rsid w:val="001E1773"/>
    <w:rsid w:val="001E2F49"/>
    <w:rsid w:val="002040A0"/>
    <w:rsid w:val="00207BF4"/>
    <w:rsid w:val="002115D2"/>
    <w:rsid w:val="00216BE8"/>
    <w:rsid w:val="002332C3"/>
    <w:rsid w:val="00257B0F"/>
    <w:rsid w:val="002729F4"/>
    <w:rsid w:val="002966F7"/>
    <w:rsid w:val="002B7A54"/>
    <w:rsid w:val="002C2FA5"/>
    <w:rsid w:val="002D78EE"/>
    <w:rsid w:val="002E3EF6"/>
    <w:rsid w:val="002F1A8D"/>
    <w:rsid w:val="003072A1"/>
    <w:rsid w:val="003211BB"/>
    <w:rsid w:val="00377857"/>
    <w:rsid w:val="00380C05"/>
    <w:rsid w:val="003838A3"/>
    <w:rsid w:val="003A0CA3"/>
    <w:rsid w:val="003B4F61"/>
    <w:rsid w:val="003E55C8"/>
    <w:rsid w:val="004034B6"/>
    <w:rsid w:val="00447BB3"/>
    <w:rsid w:val="0045196A"/>
    <w:rsid w:val="00465F5C"/>
    <w:rsid w:val="00485A7D"/>
    <w:rsid w:val="004B6F63"/>
    <w:rsid w:val="004C1F80"/>
    <w:rsid w:val="004D2149"/>
    <w:rsid w:val="004D7F4F"/>
    <w:rsid w:val="00570FE9"/>
    <w:rsid w:val="00587BFB"/>
    <w:rsid w:val="00595676"/>
    <w:rsid w:val="005E55A4"/>
    <w:rsid w:val="00623902"/>
    <w:rsid w:val="00624164"/>
    <w:rsid w:val="00627462"/>
    <w:rsid w:val="0066142E"/>
    <w:rsid w:val="00665682"/>
    <w:rsid w:val="00682EE3"/>
    <w:rsid w:val="00694EBF"/>
    <w:rsid w:val="00696420"/>
    <w:rsid w:val="006B0093"/>
    <w:rsid w:val="006B2AE9"/>
    <w:rsid w:val="006B6598"/>
    <w:rsid w:val="006D5700"/>
    <w:rsid w:val="006E1D2E"/>
    <w:rsid w:val="0072677A"/>
    <w:rsid w:val="00791BDB"/>
    <w:rsid w:val="0079559B"/>
    <w:rsid w:val="007E431A"/>
    <w:rsid w:val="007F5D65"/>
    <w:rsid w:val="008078AC"/>
    <w:rsid w:val="00811F8D"/>
    <w:rsid w:val="00817149"/>
    <w:rsid w:val="00832DE9"/>
    <w:rsid w:val="00854DF1"/>
    <w:rsid w:val="00856164"/>
    <w:rsid w:val="00887B65"/>
    <w:rsid w:val="008F69EC"/>
    <w:rsid w:val="00933C77"/>
    <w:rsid w:val="009527DC"/>
    <w:rsid w:val="00995C9F"/>
    <w:rsid w:val="009E16BD"/>
    <w:rsid w:val="00A14061"/>
    <w:rsid w:val="00A16B60"/>
    <w:rsid w:val="00A22F8C"/>
    <w:rsid w:val="00A72900"/>
    <w:rsid w:val="00A93205"/>
    <w:rsid w:val="00AD5CCF"/>
    <w:rsid w:val="00B168E5"/>
    <w:rsid w:val="00B54791"/>
    <w:rsid w:val="00BA2601"/>
    <w:rsid w:val="00BB4473"/>
    <w:rsid w:val="00BD3BF5"/>
    <w:rsid w:val="00BE28CA"/>
    <w:rsid w:val="00BE3AB7"/>
    <w:rsid w:val="00BE6B12"/>
    <w:rsid w:val="00C22483"/>
    <w:rsid w:val="00C42922"/>
    <w:rsid w:val="00C44414"/>
    <w:rsid w:val="00C85446"/>
    <w:rsid w:val="00CE11FE"/>
    <w:rsid w:val="00CE5050"/>
    <w:rsid w:val="00D14D2B"/>
    <w:rsid w:val="00D21E38"/>
    <w:rsid w:val="00D53ABD"/>
    <w:rsid w:val="00D66EF3"/>
    <w:rsid w:val="00D74AB3"/>
    <w:rsid w:val="00DB62F2"/>
    <w:rsid w:val="00DC0968"/>
    <w:rsid w:val="00DC5585"/>
    <w:rsid w:val="00E024E8"/>
    <w:rsid w:val="00E07DCB"/>
    <w:rsid w:val="00E26C2F"/>
    <w:rsid w:val="00E35AC1"/>
    <w:rsid w:val="00E5682F"/>
    <w:rsid w:val="00EB0EC3"/>
    <w:rsid w:val="00ED3412"/>
    <w:rsid w:val="00EE341B"/>
    <w:rsid w:val="00EF0670"/>
    <w:rsid w:val="00F02893"/>
    <w:rsid w:val="00F07974"/>
    <w:rsid w:val="00F17229"/>
    <w:rsid w:val="00F23A39"/>
    <w:rsid w:val="00F43667"/>
    <w:rsid w:val="00F71790"/>
    <w:rsid w:val="00F71D66"/>
    <w:rsid w:val="00F86AF4"/>
    <w:rsid w:val="00FC3019"/>
    <w:rsid w:val="00FC3234"/>
    <w:rsid w:val="00FE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3A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A14061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A14061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BE28CA"/>
    <w:rPr>
      <w:rFonts w:cs="Times New Roman"/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8171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C1F8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171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C1F80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F71790"/>
    <w:rPr>
      <w:rFonts w:cs="Times New Roman"/>
    </w:rPr>
  </w:style>
  <w:style w:type="character" w:customStyle="1" w:styleId="highlight">
    <w:name w:val="highlight"/>
    <w:basedOn w:val="Domylnaczcionkaakapitu"/>
    <w:uiPriority w:val="99"/>
    <w:rsid w:val="00D53ABD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3A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A14061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A14061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BE28CA"/>
    <w:rPr>
      <w:rFonts w:cs="Times New Roman"/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8171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C1F8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171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C1F80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F71790"/>
    <w:rPr>
      <w:rFonts w:cs="Times New Roman"/>
    </w:rPr>
  </w:style>
  <w:style w:type="character" w:customStyle="1" w:styleId="highlight">
    <w:name w:val="highlight"/>
    <w:basedOn w:val="Domylnaczcionkaakapitu"/>
    <w:uiPriority w:val="99"/>
    <w:rsid w:val="00D53AB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25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1662</Words>
  <Characters>9972</Characters>
  <Application>Microsoft Macintosh Word</Application>
  <DocSecurity>0</DocSecurity>
  <Lines>83</Lines>
  <Paragraphs>23</Paragraphs>
  <ScaleCrop>false</ScaleCrop>
  <Company>ppp</Company>
  <LinksUpToDate>false</LinksUpToDate>
  <CharactersWithSpaces>11611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</dc:title>
  <dc:subject/>
  <dc:creator>ppp</dc:creator>
  <cp:keywords/>
  <dc:description/>
  <cp:lastModifiedBy>Adam Koj</cp:lastModifiedBy>
  <cp:revision>2</cp:revision>
  <cp:lastPrinted>2012-02-14T09:29:00Z</cp:lastPrinted>
  <dcterms:created xsi:type="dcterms:W3CDTF">2012-02-14T09:30:00Z</dcterms:created>
  <dcterms:modified xsi:type="dcterms:W3CDTF">2012-02-14T09:30:00Z</dcterms:modified>
</cp:coreProperties>
</file>